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F73" w:rsidRDefault="002F6F73" w:rsidP="002F6F73">
      <w:pPr>
        <w:shd w:val="clear" w:color="auto" w:fill="FFFFFF"/>
        <w:ind w:left="0"/>
        <w:rPr>
          <w:rFonts w:ascii="Aptos" w:eastAsia="Times New Roman" w:hAnsi="Aptos" w:cs="Times New Roman"/>
          <w:color w:val="000000"/>
          <w:kern w:val="0"/>
          <w:sz w:val="24"/>
          <w:szCs w:val="24"/>
        </w:rPr>
      </w:pPr>
    </w:p>
    <w:p w:rsidR="002F6F73" w:rsidRPr="002F6F73" w:rsidRDefault="002F6F73" w:rsidP="002F6F73">
      <w:pPr>
        <w:shd w:val="clear" w:color="auto" w:fill="FFFFFF"/>
        <w:ind w:left="0"/>
        <w:rPr>
          <w:rFonts w:eastAsia="Times New Roman" w:cs="Times New Roman"/>
          <w:color w:val="000000"/>
          <w:kern w:val="0"/>
          <w:sz w:val="24"/>
          <w:szCs w:val="24"/>
        </w:rPr>
      </w:pPr>
      <w:r w:rsidRPr="002F6F73">
        <w:rPr>
          <w:rFonts w:ascii="Aptos" w:eastAsia="Times New Roman" w:hAnsi="Aptos" w:cs="Times New Roman"/>
          <w:color w:val="000000"/>
          <w:kern w:val="0"/>
          <w:sz w:val="24"/>
          <w:szCs w:val="24"/>
        </w:rPr>
        <w:t>B</w:t>
      </w:r>
      <w:r w:rsidRPr="002F6F73">
        <w:rPr>
          <w:rFonts w:eastAsia="Times New Roman" w:cs="Times New Roman"/>
          <w:color w:val="000000"/>
          <w:kern w:val="0"/>
          <w:sz w:val="24"/>
          <w:szCs w:val="24"/>
        </w:rPr>
        <w:t xml:space="preserve">eginning 7/22/26- A Spiritual Journey </w:t>
      </w:r>
      <w:proofErr w:type="gramStart"/>
      <w:r w:rsidRPr="002F6F73">
        <w:rPr>
          <w:rFonts w:eastAsia="Times New Roman" w:cs="Times New Roman"/>
          <w:color w:val="000000"/>
          <w:kern w:val="0"/>
          <w:sz w:val="24"/>
          <w:szCs w:val="24"/>
        </w:rPr>
        <w:t>Along</w:t>
      </w:r>
      <w:proofErr w:type="gramEnd"/>
      <w:r w:rsidRPr="002F6F73">
        <w:rPr>
          <w:rFonts w:eastAsia="Times New Roman" w:cs="Times New Roman"/>
          <w:color w:val="000000"/>
          <w:kern w:val="0"/>
          <w:sz w:val="24"/>
          <w:szCs w:val="24"/>
        </w:rPr>
        <w:t xml:space="preserve"> St. Michael’s Sword: Join Jacob’s Journey-lighting up the Flame of St. Michael from Ireland to Israel. The Immaculate Heart Rosary-the third temple- we will usher in Christ the King and the Era of Peace.   It is not a coincidence this journey begins on the Jewish Holiday— </w:t>
      </w:r>
      <w:proofErr w:type="spellStart"/>
      <w:r w:rsidRPr="002F6F73">
        <w:rPr>
          <w:rFonts w:eastAsia="Times New Roman" w:cs="Times New Roman"/>
          <w:color w:val="000000"/>
          <w:kern w:val="0"/>
          <w:sz w:val="24"/>
          <w:szCs w:val="24"/>
        </w:rPr>
        <w:t>Erev</w:t>
      </w:r>
      <w:proofErr w:type="spellEnd"/>
      <w:r w:rsidRPr="002F6F73">
        <w:rPr>
          <w:rFonts w:eastAsia="Times New Roman" w:cs="Times New Roman"/>
          <w:color w:val="000000"/>
          <w:kern w:val="0"/>
          <w:sz w:val="24"/>
          <w:szCs w:val="24"/>
        </w:rPr>
        <w:t xml:space="preserve"> </w:t>
      </w:r>
      <w:proofErr w:type="spellStart"/>
      <w:r w:rsidRPr="002F6F73">
        <w:rPr>
          <w:rFonts w:eastAsia="Times New Roman" w:cs="Times New Roman"/>
          <w:color w:val="000000"/>
          <w:kern w:val="0"/>
          <w:sz w:val="24"/>
          <w:szCs w:val="24"/>
        </w:rPr>
        <w:t>Tish’a</w:t>
      </w:r>
      <w:proofErr w:type="spellEnd"/>
      <w:r w:rsidRPr="002F6F73">
        <w:rPr>
          <w:rFonts w:eastAsia="Times New Roman" w:cs="Times New Roman"/>
          <w:color w:val="000000"/>
          <w:kern w:val="0"/>
          <w:sz w:val="24"/>
          <w:szCs w:val="24"/>
        </w:rPr>
        <w:t xml:space="preserve"> </w:t>
      </w:r>
      <w:proofErr w:type="spellStart"/>
      <w:r w:rsidRPr="002F6F73">
        <w:rPr>
          <w:rFonts w:eastAsia="Times New Roman" w:cs="Times New Roman"/>
          <w:color w:val="000000"/>
          <w:kern w:val="0"/>
          <w:sz w:val="24"/>
          <w:szCs w:val="24"/>
        </w:rPr>
        <w:t>B’Av</w:t>
      </w:r>
      <w:proofErr w:type="spellEnd"/>
      <w:r w:rsidRPr="002F6F73">
        <w:rPr>
          <w:rFonts w:eastAsia="Times New Roman" w:cs="Times New Roman"/>
          <w:color w:val="000000"/>
          <w:kern w:val="0"/>
          <w:sz w:val="24"/>
          <w:szCs w:val="24"/>
        </w:rPr>
        <w:t xml:space="preserve">. </w:t>
      </w:r>
      <w:r>
        <w:rPr>
          <w:rFonts w:eastAsia="Times New Roman" w:cs="Times New Roman"/>
          <w:color w:val="000000"/>
          <w:kern w:val="0"/>
          <w:sz w:val="24"/>
          <w:szCs w:val="24"/>
        </w:rPr>
        <w:t xml:space="preserve"> </w:t>
      </w:r>
      <w:r w:rsidRPr="002F6F73">
        <w:rPr>
          <w:rFonts w:eastAsia="Times New Roman" w:cs="Times New Roman"/>
          <w:color w:val="000000"/>
          <w:kern w:val="0"/>
          <w:sz w:val="24"/>
          <w:szCs w:val="24"/>
        </w:rPr>
        <w:t xml:space="preserve">July 22, 2026, is </w:t>
      </w:r>
      <w:proofErr w:type="spellStart"/>
      <w:r w:rsidRPr="002F6F73">
        <w:rPr>
          <w:rFonts w:eastAsia="Times New Roman" w:cs="Times New Roman"/>
          <w:color w:val="000000"/>
          <w:kern w:val="0"/>
          <w:sz w:val="24"/>
          <w:szCs w:val="24"/>
        </w:rPr>
        <w:t>Erev</w:t>
      </w:r>
      <w:proofErr w:type="spellEnd"/>
      <w:r w:rsidRPr="002F6F73">
        <w:rPr>
          <w:rFonts w:eastAsia="Times New Roman" w:cs="Times New Roman"/>
          <w:color w:val="000000"/>
          <w:kern w:val="0"/>
          <w:sz w:val="24"/>
          <w:szCs w:val="24"/>
        </w:rPr>
        <w:t xml:space="preserve"> </w:t>
      </w:r>
      <w:proofErr w:type="spellStart"/>
      <w:r w:rsidRPr="002F6F73">
        <w:rPr>
          <w:rFonts w:eastAsia="Times New Roman" w:cs="Times New Roman"/>
          <w:color w:val="000000"/>
          <w:kern w:val="0"/>
          <w:sz w:val="24"/>
          <w:szCs w:val="24"/>
        </w:rPr>
        <w:t>Tish’a</w:t>
      </w:r>
      <w:proofErr w:type="spellEnd"/>
      <w:r w:rsidRPr="002F6F73">
        <w:rPr>
          <w:rFonts w:eastAsia="Times New Roman" w:cs="Times New Roman"/>
          <w:color w:val="000000"/>
          <w:kern w:val="0"/>
          <w:sz w:val="24"/>
          <w:szCs w:val="24"/>
        </w:rPr>
        <w:t xml:space="preserve"> </w:t>
      </w:r>
      <w:proofErr w:type="spellStart"/>
      <w:r w:rsidRPr="002F6F73">
        <w:rPr>
          <w:rFonts w:eastAsia="Times New Roman" w:cs="Times New Roman"/>
          <w:color w:val="000000"/>
          <w:kern w:val="0"/>
          <w:sz w:val="24"/>
          <w:szCs w:val="24"/>
        </w:rPr>
        <w:t>B’Av</w:t>
      </w:r>
      <w:proofErr w:type="spellEnd"/>
      <w:r w:rsidRPr="002F6F73">
        <w:rPr>
          <w:rFonts w:eastAsia="Times New Roman" w:cs="Times New Roman"/>
          <w:color w:val="000000"/>
          <w:kern w:val="0"/>
          <w:sz w:val="24"/>
          <w:szCs w:val="24"/>
        </w:rPr>
        <w:t xml:space="preserve"> (8th of Av, 5786), the eve of the fast day commemorating the destruction of the First and Second Temples in Jerusalem</w:t>
      </w:r>
    </w:p>
    <w:p w:rsidR="002F6F73" w:rsidRDefault="002F6F73" w:rsidP="002F6F73">
      <w:pPr>
        <w:shd w:val="clear" w:color="auto" w:fill="FFFFFF"/>
        <w:ind w:left="0"/>
        <w:rPr>
          <w:rFonts w:eastAsia="Times New Roman" w:cs="Times New Roman"/>
          <w:color w:val="000000"/>
          <w:kern w:val="0"/>
          <w:sz w:val="24"/>
          <w:szCs w:val="24"/>
        </w:rPr>
      </w:pPr>
    </w:p>
    <w:p w:rsidR="002F6F73" w:rsidRPr="002F6F73" w:rsidRDefault="002F6F73" w:rsidP="002F6F73">
      <w:pPr>
        <w:shd w:val="clear" w:color="auto" w:fill="FFFFFF"/>
        <w:ind w:left="0"/>
        <w:rPr>
          <w:rFonts w:eastAsia="Times New Roman" w:cs="Times New Roman"/>
          <w:color w:val="000000"/>
          <w:kern w:val="0"/>
          <w:sz w:val="24"/>
          <w:szCs w:val="24"/>
        </w:rPr>
      </w:pPr>
      <w:r w:rsidRPr="002F6F73">
        <w:rPr>
          <w:rFonts w:eastAsia="Times New Roman" w:cs="Times New Roman"/>
          <w:color w:val="000000"/>
          <w:kern w:val="0"/>
          <w:sz w:val="24"/>
          <w:szCs w:val="24"/>
        </w:rPr>
        <w:t xml:space="preserve">Today marks the announcement of a profound spiritual pilgrimage as “Jacob from USA”-warrior for the Blessed Mother and the Immaculate Heart rosary was chosen by the Lord, to embark on a journey along the legendary path known as "St. Michael’s Sword." This sacred route, formed by the sword of St. Michael the Archangel, will see “Jacob” visiting each significant site, beginning at Tara in Ireland on July 22, 2026. Tara holds deep historical and spiritual significance as the original location where it is said that Tea </w:t>
      </w:r>
      <w:proofErr w:type="spellStart"/>
      <w:r w:rsidRPr="002F6F73">
        <w:rPr>
          <w:rFonts w:eastAsia="Times New Roman" w:cs="Times New Roman"/>
          <w:color w:val="000000"/>
          <w:kern w:val="0"/>
          <w:sz w:val="24"/>
          <w:szCs w:val="24"/>
        </w:rPr>
        <w:t>Tephi</w:t>
      </w:r>
      <w:proofErr w:type="spellEnd"/>
      <w:r w:rsidRPr="002F6F73">
        <w:rPr>
          <w:rFonts w:eastAsia="Times New Roman" w:cs="Times New Roman"/>
          <w:color w:val="000000"/>
          <w:kern w:val="0"/>
          <w:sz w:val="24"/>
          <w:szCs w:val="24"/>
        </w:rPr>
        <w:t xml:space="preserve">, married King </w:t>
      </w:r>
      <w:proofErr w:type="spellStart"/>
      <w:r w:rsidRPr="002F6F73">
        <w:rPr>
          <w:rFonts w:eastAsia="Times New Roman" w:cs="Times New Roman"/>
          <w:color w:val="000000"/>
          <w:kern w:val="0"/>
          <w:sz w:val="24"/>
          <w:szCs w:val="24"/>
        </w:rPr>
        <w:t>Heremon</w:t>
      </w:r>
      <w:proofErr w:type="spellEnd"/>
      <w:r w:rsidRPr="002F6F73">
        <w:rPr>
          <w:rFonts w:eastAsia="Times New Roman" w:cs="Times New Roman"/>
          <w:color w:val="000000"/>
          <w:kern w:val="0"/>
          <w:sz w:val="24"/>
          <w:szCs w:val="24"/>
        </w:rPr>
        <w:t xml:space="preserve"> of Ireland to join the two tribes of Judah. It is said she and the prophet Jeremiah brought Jacob’s stone, on their journey from Israel to Tara Ireland. “Jacob” will journey to St. Michael’s </w:t>
      </w:r>
      <w:proofErr w:type="spellStart"/>
      <w:r w:rsidRPr="002F6F73">
        <w:rPr>
          <w:rFonts w:eastAsia="Times New Roman" w:cs="Times New Roman"/>
          <w:color w:val="000000"/>
          <w:kern w:val="0"/>
          <w:sz w:val="24"/>
          <w:szCs w:val="24"/>
        </w:rPr>
        <w:t>Skellig</w:t>
      </w:r>
      <w:proofErr w:type="spellEnd"/>
      <w:r w:rsidRPr="002F6F73">
        <w:rPr>
          <w:rFonts w:eastAsia="Times New Roman" w:cs="Times New Roman"/>
          <w:color w:val="000000"/>
          <w:kern w:val="0"/>
          <w:sz w:val="24"/>
          <w:szCs w:val="24"/>
        </w:rPr>
        <w:t xml:space="preserve"> on July 25, 2026, continuing onward through the remaining sanctuaries along the sacred St. Michael Axis line and reaching the final sanctuary on the line (the "7th point" of Stella Maris) monastery on Mount Carmel. </w:t>
      </w:r>
      <w:proofErr w:type="gramStart"/>
      <w:r w:rsidRPr="002F6F73">
        <w:rPr>
          <w:rFonts w:eastAsia="Times New Roman" w:cs="Times New Roman"/>
          <w:color w:val="000000"/>
          <w:kern w:val="0"/>
          <w:sz w:val="24"/>
          <w:szCs w:val="24"/>
        </w:rPr>
        <w:t>The famous location of the battle of Elijah and King Ahab.</w:t>
      </w:r>
      <w:proofErr w:type="gramEnd"/>
      <w:r w:rsidRPr="002F6F73">
        <w:rPr>
          <w:rFonts w:eastAsia="Times New Roman" w:cs="Times New Roman"/>
          <w:color w:val="000000"/>
          <w:kern w:val="0"/>
          <w:sz w:val="24"/>
          <w:szCs w:val="24"/>
        </w:rPr>
        <w:t xml:space="preserve"> </w:t>
      </w:r>
    </w:p>
    <w:p w:rsidR="002F6F73" w:rsidRPr="002F6F73" w:rsidRDefault="002F6F73" w:rsidP="002F6F73">
      <w:pPr>
        <w:shd w:val="clear" w:color="auto" w:fill="FFFFFF"/>
        <w:ind w:left="0"/>
        <w:rPr>
          <w:rFonts w:eastAsia="Times New Roman" w:cs="Times New Roman"/>
          <w:color w:val="000000"/>
          <w:kern w:val="0"/>
          <w:sz w:val="24"/>
          <w:szCs w:val="24"/>
        </w:rPr>
      </w:pPr>
      <w:r w:rsidRPr="002F6F73">
        <w:rPr>
          <w:rFonts w:eastAsia="Times New Roman" w:cs="Times New Roman"/>
          <w:color w:val="000000"/>
          <w:kern w:val="0"/>
          <w:sz w:val="24"/>
          <w:szCs w:val="24"/>
        </w:rPr>
        <w:t xml:space="preserve">This journey is designed to cultivate “spiritual living stones” praying our breath up to heaven and lighting St. Michael’s sword with each site. As God created the heavens and earth with His breath, we will restore His kingdom through our breath. </w:t>
      </w:r>
      <w:proofErr w:type="gramStart"/>
      <w:r w:rsidRPr="002F6F73">
        <w:rPr>
          <w:rFonts w:eastAsia="Times New Roman" w:cs="Times New Roman"/>
          <w:color w:val="000000"/>
          <w:kern w:val="0"/>
          <w:sz w:val="24"/>
          <w:szCs w:val="24"/>
        </w:rPr>
        <w:t>Lighting the way through the darkness of chaos.</w:t>
      </w:r>
      <w:proofErr w:type="gramEnd"/>
    </w:p>
    <w:p w:rsidR="002F6F73" w:rsidRPr="002F6F73" w:rsidRDefault="002F6F73" w:rsidP="002F6F73">
      <w:pPr>
        <w:shd w:val="clear" w:color="auto" w:fill="FFFFFF"/>
        <w:ind w:left="0"/>
        <w:rPr>
          <w:rFonts w:eastAsia="Times New Roman" w:cs="Times New Roman"/>
          <w:color w:val="000000"/>
          <w:kern w:val="0"/>
          <w:sz w:val="24"/>
          <w:szCs w:val="24"/>
        </w:rPr>
      </w:pPr>
      <w:r w:rsidRPr="002F6F73">
        <w:rPr>
          <w:rFonts w:eastAsia="Times New Roman" w:cs="Times New Roman"/>
          <w:color w:val="000000"/>
          <w:kern w:val="0"/>
          <w:sz w:val="24"/>
          <w:szCs w:val="24"/>
        </w:rPr>
        <w:t>* Join Jacob’s Journey</w:t>
      </w:r>
    </w:p>
    <w:p w:rsidR="002F6F73" w:rsidRPr="002F6F73" w:rsidRDefault="002F6F73" w:rsidP="002F6F73">
      <w:pPr>
        <w:shd w:val="clear" w:color="auto" w:fill="FFFFFF"/>
        <w:ind w:left="0"/>
        <w:rPr>
          <w:rFonts w:eastAsia="Times New Roman" w:cs="Times New Roman"/>
          <w:color w:val="000000"/>
          <w:kern w:val="0"/>
          <w:sz w:val="24"/>
          <w:szCs w:val="24"/>
        </w:rPr>
      </w:pPr>
    </w:p>
    <w:p w:rsidR="002F6F73" w:rsidRPr="002F6F73" w:rsidRDefault="002F6F73" w:rsidP="002F6F73">
      <w:pPr>
        <w:shd w:val="clear" w:color="auto" w:fill="FFFFFF"/>
        <w:ind w:left="0"/>
        <w:rPr>
          <w:rFonts w:eastAsia="Times New Roman" w:cs="Times New Roman"/>
          <w:color w:val="000000"/>
          <w:kern w:val="0"/>
          <w:sz w:val="24"/>
          <w:szCs w:val="24"/>
        </w:rPr>
      </w:pPr>
    </w:p>
    <w:p w:rsidR="002F6F73" w:rsidRPr="002F6F73" w:rsidRDefault="002F6F73" w:rsidP="002F6F73">
      <w:pPr>
        <w:shd w:val="clear" w:color="auto" w:fill="FFFFFF"/>
        <w:ind w:left="0"/>
        <w:rPr>
          <w:rFonts w:eastAsia="Times New Roman" w:cs="Times New Roman"/>
          <w:color w:val="000000"/>
          <w:kern w:val="0"/>
          <w:sz w:val="24"/>
          <w:szCs w:val="24"/>
        </w:rPr>
      </w:pPr>
      <w:r w:rsidRPr="002F6F73">
        <w:rPr>
          <w:rFonts w:eastAsia="Times New Roman" w:cs="Times New Roman"/>
          <w:color w:val="000000"/>
          <w:kern w:val="0"/>
          <w:sz w:val="24"/>
          <w:szCs w:val="24"/>
        </w:rPr>
        <w:t>* Join Jacob’s Journey</w:t>
      </w:r>
    </w:p>
    <w:p w:rsidR="002F6F73" w:rsidRPr="002F6F73" w:rsidRDefault="002F6F73" w:rsidP="002F6F73">
      <w:pPr>
        <w:shd w:val="clear" w:color="auto" w:fill="FFFFFF"/>
        <w:ind w:left="0"/>
        <w:rPr>
          <w:rFonts w:eastAsia="Times New Roman" w:cs="Times New Roman"/>
          <w:color w:val="000000"/>
          <w:kern w:val="0"/>
          <w:sz w:val="24"/>
          <w:szCs w:val="24"/>
        </w:rPr>
      </w:pPr>
      <w:r w:rsidRPr="002F6F73">
        <w:rPr>
          <w:rFonts w:eastAsia="Times New Roman" w:cs="Times New Roman"/>
          <w:color w:val="000000"/>
          <w:kern w:val="0"/>
          <w:sz w:val="24"/>
          <w:szCs w:val="24"/>
        </w:rPr>
        <w:t>At each destination along this historic path, Jacob will perform the solemn act of leading the faithful in praying the Immaculate Heart Rosary. This mission is dedicated to a singular, powerful purpose: uniting the world in prayer for the Triumph of the Immaculate Heart of Mary and for the crushing of the serpent’s head, Genesis 3:15. "I am answering a call by the Holy Spirit to unite all in praying the Immaculate Heart Rosary," says Jacob. "By traveling this path of St. Michael, we are inviting the world to join us in spirit as we seek the triumph of love and light over darkness in the Triumphant of the Immaculate Heart of Mary devotional. </w:t>
      </w:r>
    </w:p>
    <w:p w:rsidR="002F6F73" w:rsidRPr="002F6F73" w:rsidRDefault="002F6F73" w:rsidP="002F6F73">
      <w:pPr>
        <w:shd w:val="clear" w:color="auto" w:fill="FFFFFF"/>
        <w:ind w:left="0"/>
        <w:rPr>
          <w:rFonts w:eastAsia="Times New Roman" w:cs="Times New Roman"/>
          <w:color w:val="000000"/>
          <w:kern w:val="0"/>
          <w:sz w:val="24"/>
          <w:szCs w:val="24"/>
        </w:rPr>
      </w:pPr>
    </w:p>
    <w:p w:rsidR="002F6F73" w:rsidRPr="002F6F73" w:rsidRDefault="002F6F73" w:rsidP="002F6F73">
      <w:pPr>
        <w:shd w:val="clear" w:color="auto" w:fill="FFFFFF"/>
        <w:ind w:left="0"/>
        <w:rPr>
          <w:rFonts w:eastAsia="Times New Roman" w:cs="Times New Roman"/>
          <w:color w:val="000000"/>
          <w:kern w:val="0"/>
          <w:sz w:val="24"/>
          <w:szCs w:val="24"/>
        </w:rPr>
      </w:pPr>
      <w:r w:rsidRPr="002F6F73">
        <w:rPr>
          <w:rFonts w:eastAsia="Times New Roman" w:cs="Times New Roman"/>
          <w:color w:val="000000"/>
          <w:kern w:val="0"/>
          <w:sz w:val="24"/>
          <w:szCs w:val="24"/>
        </w:rPr>
        <w:t>Global Participation via Live Stream</w:t>
      </w:r>
    </w:p>
    <w:p w:rsidR="002F6F73" w:rsidRPr="002F6F73" w:rsidRDefault="002F6F73" w:rsidP="002F6F73">
      <w:pPr>
        <w:shd w:val="clear" w:color="auto" w:fill="FFFFFF"/>
        <w:ind w:left="0"/>
        <w:rPr>
          <w:rFonts w:eastAsia="Times New Roman" w:cs="Times New Roman"/>
          <w:color w:val="000000"/>
          <w:kern w:val="0"/>
          <w:sz w:val="24"/>
          <w:szCs w:val="24"/>
        </w:rPr>
      </w:pPr>
    </w:p>
    <w:p w:rsidR="002F6F73" w:rsidRPr="002F6F73" w:rsidRDefault="002F6F73" w:rsidP="002F6F73">
      <w:pPr>
        <w:shd w:val="clear" w:color="auto" w:fill="FFFFFF"/>
        <w:ind w:left="0"/>
        <w:rPr>
          <w:rFonts w:eastAsia="Times New Roman" w:cs="Times New Roman"/>
          <w:color w:val="000000"/>
          <w:kern w:val="0"/>
          <w:sz w:val="24"/>
          <w:szCs w:val="24"/>
        </w:rPr>
      </w:pPr>
      <w:r w:rsidRPr="002F6F73">
        <w:rPr>
          <w:rFonts w:eastAsia="Times New Roman" w:cs="Times New Roman"/>
          <w:color w:val="000000"/>
          <w:kern w:val="0"/>
          <w:sz w:val="24"/>
          <w:szCs w:val="24"/>
        </w:rPr>
        <w:t>Recognizing the power of prayer, Jacob will be broadcasting these moments live on YouTube. This allows all of those called from across the globe to participate in real-time, creating a virtual chain of prayer that spans continents. Participants are encouraged to join these live sessions, uniting their voices and hearts with this pilgrimage to foster global solidarity in faith.</w:t>
      </w:r>
    </w:p>
    <w:p w:rsidR="002F6F73" w:rsidRPr="002F6F73" w:rsidRDefault="002F6F73" w:rsidP="002F6F73">
      <w:pPr>
        <w:shd w:val="clear" w:color="auto" w:fill="FFFFFF"/>
        <w:ind w:left="0"/>
        <w:rPr>
          <w:rFonts w:eastAsia="Times New Roman" w:cs="Times New Roman"/>
          <w:color w:val="000000"/>
          <w:kern w:val="0"/>
          <w:sz w:val="24"/>
          <w:szCs w:val="24"/>
        </w:rPr>
      </w:pPr>
      <w:r w:rsidRPr="002F6F73">
        <w:rPr>
          <w:rFonts w:eastAsia="Times New Roman" w:cs="Times New Roman"/>
          <w:color w:val="000000"/>
          <w:kern w:val="0"/>
          <w:sz w:val="24"/>
          <w:szCs w:val="24"/>
        </w:rPr>
        <w:t>"Whether you are at home or on the go, you are invited to be a part of this journey as we pray for the world, lighting the sword of St. Michael with our breath praying the Immaculate Heart Rosary".</w:t>
      </w:r>
    </w:p>
    <w:p w:rsidR="00726D32" w:rsidRPr="002F6F73" w:rsidRDefault="002F6F73" w:rsidP="002F6F73">
      <w:pPr>
        <w:shd w:val="clear" w:color="auto" w:fill="FFFFFF"/>
        <w:ind w:left="0"/>
        <w:rPr>
          <w:rFonts w:eastAsia="Times New Roman" w:cs="Times New Roman"/>
          <w:color w:val="000000"/>
          <w:kern w:val="0"/>
          <w:sz w:val="24"/>
          <w:szCs w:val="24"/>
        </w:rPr>
      </w:pPr>
      <w:r w:rsidRPr="002F6F73">
        <w:rPr>
          <w:rFonts w:eastAsia="Times New Roman" w:cs="Times New Roman"/>
          <w:color w:val="000000"/>
          <w:kern w:val="0"/>
          <w:sz w:val="24"/>
          <w:szCs w:val="24"/>
        </w:rPr>
        <w:t>For those wishing to follow this pilgrimage and join in the live prayer sessions, please go to You Tube- Immaculate Heart Rosary-Spiritual Third Temple @</w:t>
      </w:r>
      <w:proofErr w:type="spellStart"/>
      <w:r w:rsidRPr="002F6F73">
        <w:rPr>
          <w:rFonts w:eastAsia="Times New Roman" w:cs="Times New Roman"/>
          <w:color w:val="000000"/>
          <w:kern w:val="0"/>
          <w:sz w:val="24"/>
          <w:szCs w:val="24"/>
        </w:rPr>
        <w:t>IHRTriumphs</w:t>
      </w:r>
      <w:proofErr w:type="spellEnd"/>
      <w:r w:rsidRPr="002F6F73">
        <w:rPr>
          <w:rFonts w:eastAsia="Times New Roman" w:cs="Times New Roman"/>
          <w:color w:val="000000"/>
          <w:kern w:val="0"/>
          <w:sz w:val="24"/>
          <w:szCs w:val="24"/>
        </w:rPr>
        <w:t xml:space="preserve"> or visit </w:t>
      </w:r>
      <w:hyperlink r:id="rId6" w:tgtFrame="_blank" w:history="1">
        <w:r w:rsidRPr="002F6F73">
          <w:rPr>
            <w:rFonts w:eastAsia="Times New Roman" w:cs="Times New Roman"/>
            <w:color w:val="1155CC"/>
            <w:kern w:val="0"/>
            <w:sz w:val="24"/>
            <w:szCs w:val="24"/>
            <w:u w:val="single"/>
          </w:rPr>
          <w:t>My Kingdom Come, My Will be Done, on Earth as it is in Heaven</w:t>
        </w:r>
      </w:hyperlink>
      <w:r w:rsidRPr="002F6F73">
        <w:rPr>
          <w:rFonts w:eastAsia="Times New Roman" w:cs="Times New Roman"/>
          <w:color w:val="000000"/>
          <w:kern w:val="0"/>
          <w:sz w:val="24"/>
          <w:szCs w:val="24"/>
        </w:rPr>
        <w:t>.  For prayers email </w:t>
      </w:r>
      <w:hyperlink r:id="rId7" w:tgtFrame="_blank" w:history="1">
        <w:r w:rsidRPr="002F6F73">
          <w:rPr>
            <w:rFonts w:eastAsia="Times New Roman" w:cs="Times New Roman"/>
            <w:color w:val="1155CC"/>
            <w:kern w:val="0"/>
            <w:sz w:val="24"/>
            <w:szCs w:val="24"/>
            <w:u w:val="single"/>
          </w:rPr>
          <w:t>ihrtmtj@gmail.com</w:t>
        </w:r>
      </w:hyperlink>
      <w:r w:rsidRPr="002F6F73">
        <w:rPr>
          <w:rFonts w:eastAsia="Times New Roman" w:cs="Times New Roman"/>
          <w:color w:val="000000"/>
          <w:kern w:val="0"/>
          <w:sz w:val="24"/>
          <w:szCs w:val="24"/>
        </w:rPr>
        <w:t xml:space="preserve"> which stands for Immaculate Heart Rosary </w:t>
      </w:r>
      <w:proofErr w:type="gramStart"/>
      <w:r w:rsidRPr="002F6F73">
        <w:rPr>
          <w:rFonts w:eastAsia="Times New Roman" w:cs="Times New Roman"/>
          <w:color w:val="000000"/>
          <w:kern w:val="0"/>
          <w:sz w:val="24"/>
          <w:szCs w:val="24"/>
        </w:rPr>
        <w:t>Through</w:t>
      </w:r>
      <w:proofErr w:type="gramEnd"/>
      <w:r w:rsidRPr="002F6F73">
        <w:rPr>
          <w:rFonts w:eastAsia="Times New Roman" w:cs="Times New Roman"/>
          <w:color w:val="000000"/>
          <w:kern w:val="0"/>
          <w:sz w:val="24"/>
          <w:szCs w:val="24"/>
        </w:rPr>
        <w:t xml:space="preserve"> Mary to Jesus to receive the information. To help support Jacob’s Journey please contact us as all gifts are greatly appreciate for this once in a lifetime journey! </w:t>
      </w:r>
    </w:p>
    <w:sectPr w:rsidR="00726D32" w:rsidRPr="002F6F73" w:rsidSect="00726D32">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447" w:rsidRDefault="00E06447" w:rsidP="002F6F73">
      <w:r>
        <w:separator/>
      </w:r>
    </w:p>
  </w:endnote>
  <w:endnote w:type="continuationSeparator" w:id="0">
    <w:p w:rsidR="00E06447" w:rsidRDefault="00E06447" w:rsidP="002F6F73">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447" w:rsidRDefault="00E06447" w:rsidP="002F6F73">
      <w:r>
        <w:separator/>
      </w:r>
    </w:p>
  </w:footnote>
  <w:footnote w:type="continuationSeparator" w:id="0">
    <w:p w:rsidR="00E06447" w:rsidRDefault="00E06447" w:rsidP="002F6F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F73" w:rsidRPr="002F6F73" w:rsidRDefault="002F6F73" w:rsidP="002F6F73">
    <w:pPr>
      <w:pStyle w:val="Header"/>
      <w:jc w:val="center"/>
      <w:rPr>
        <w:sz w:val="32"/>
        <w:szCs w:val="32"/>
      </w:rPr>
    </w:pPr>
    <w:r w:rsidRPr="002F6F73">
      <w:rPr>
        <w:sz w:val="32"/>
        <w:szCs w:val="32"/>
      </w:rPr>
      <w:t>Join Jacob’s Journey</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2F6F73"/>
    <w:rsid w:val="000B574D"/>
    <w:rsid w:val="002F6F73"/>
    <w:rsid w:val="00364D72"/>
    <w:rsid w:val="003E76D0"/>
    <w:rsid w:val="00726D32"/>
    <w:rsid w:val="00860E0E"/>
    <w:rsid w:val="00E06447"/>
    <w:rsid w:val="00F57A2D"/>
    <w:rsid w:val="00F77A13"/>
    <w:rsid w:val="00F813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ind w:left="14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A2D"/>
  </w:style>
  <w:style w:type="paragraph" w:styleId="Heading3">
    <w:name w:val="heading 3"/>
    <w:basedOn w:val="Normal"/>
    <w:link w:val="Heading3Char"/>
    <w:uiPriority w:val="9"/>
    <w:qFormat/>
    <w:rsid w:val="00F57A2D"/>
    <w:pPr>
      <w:spacing w:before="100" w:beforeAutospacing="1" w:after="100" w:afterAutospacing="1"/>
      <w:ind w:left="0"/>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F57A2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57A2D"/>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semiHidden/>
    <w:rsid w:val="00F57A2D"/>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F57A2D"/>
    <w:pPr>
      <w:ind w:left="720"/>
      <w:contextualSpacing/>
    </w:pPr>
  </w:style>
  <w:style w:type="character" w:styleId="Hyperlink">
    <w:name w:val="Hyperlink"/>
    <w:basedOn w:val="DefaultParagraphFont"/>
    <w:uiPriority w:val="99"/>
    <w:semiHidden/>
    <w:unhideWhenUsed/>
    <w:rsid w:val="002F6F73"/>
    <w:rPr>
      <w:color w:val="0000FF"/>
      <w:u w:val="single"/>
    </w:rPr>
  </w:style>
  <w:style w:type="paragraph" w:styleId="Header">
    <w:name w:val="header"/>
    <w:basedOn w:val="Normal"/>
    <w:link w:val="HeaderChar"/>
    <w:uiPriority w:val="99"/>
    <w:semiHidden/>
    <w:unhideWhenUsed/>
    <w:rsid w:val="002F6F73"/>
    <w:pPr>
      <w:tabs>
        <w:tab w:val="center" w:pos="4680"/>
        <w:tab w:val="right" w:pos="9360"/>
      </w:tabs>
    </w:pPr>
  </w:style>
  <w:style w:type="character" w:customStyle="1" w:styleId="HeaderChar">
    <w:name w:val="Header Char"/>
    <w:basedOn w:val="DefaultParagraphFont"/>
    <w:link w:val="Header"/>
    <w:uiPriority w:val="99"/>
    <w:semiHidden/>
    <w:rsid w:val="002F6F73"/>
  </w:style>
  <w:style w:type="paragraph" w:styleId="Footer">
    <w:name w:val="footer"/>
    <w:basedOn w:val="Normal"/>
    <w:link w:val="FooterChar"/>
    <w:uiPriority w:val="99"/>
    <w:semiHidden/>
    <w:unhideWhenUsed/>
    <w:rsid w:val="002F6F73"/>
    <w:pPr>
      <w:tabs>
        <w:tab w:val="center" w:pos="4680"/>
        <w:tab w:val="right" w:pos="9360"/>
      </w:tabs>
    </w:pPr>
  </w:style>
  <w:style w:type="character" w:customStyle="1" w:styleId="FooterChar">
    <w:name w:val="Footer Char"/>
    <w:basedOn w:val="DefaultParagraphFont"/>
    <w:link w:val="Footer"/>
    <w:uiPriority w:val="99"/>
    <w:semiHidden/>
    <w:rsid w:val="002F6F73"/>
  </w:style>
</w:styles>
</file>

<file path=word/webSettings.xml><?xml version="1.0" encoding="utf-8"?>
<w:webSettings xmlns:r="http://schemas.openxmlformats.org/officeDocument/2006/relationships" xmlns:w="http://schemas.openxmlformats.org/wordprocessingml/2006/main">
  <w:divs>
    <w:div w:id="45226501">
      <w:bodyDiv w:val="1"/>
      <w:marLeft w:val="0"/>
      <w:marRight w:val="0"/>
      <w:marTop w:val="0"/>
      <w:marBottom w:val="0"/>
      <w:divBdr>
        <w:top w:val="none" w:sz="0" w:space="0" w:color="auto"/>
        <w:left w:val="none" w:sz="0" w:space="0" w:color="auto"/>
        <w:bottom w:val="none" w:sz="0" w:space="0" w:color="auto"/>
        <w:right w:val="none" w:sz="0" w:space="0" w:color="auto"/>
      </w:divBdr>
      <w:divsChild>
        <w:div w:id="581448642">
          <w:marLeft w:val="0"/>
          <w:marRight w:val="0"/>
          <w:marTop w:val="0"/>
          <w:marBottom w:val="0"/>
          <w:divBdr>
            <w:top w:val="none" w:sz="0" w:space="0" w:color="auto"/>
            <w:left w:val="none" w:sz="0" w:space="0" w:color="auto"/>
            <w:bottom w:val="none" w:sz="0" w:space="0" w:color="auto"/>
            <w:right w:val="none" w:sz="0" w:space="0" w:color="auto"/>
          </w:divBdr>
        </w:div>
        <w:div w:id="1022898666">
          <w:marLeft w:val="0"/>
          <w:marRight w:val="0"/>
          <w:marTop w:val="0"/>
          <w:marBottom w:val="0"/>
          <w:divBdr>
            <w:top w:val="none" w:sz="0" w:space="0" w:color="auto"/>
            <w:left w:val="none" w:sz="0" w:space="0" w:color="auto"/>
            <w:bottom w:val="none" w:sz="0" w:space="0" w:color="auto"/>
            <w:right w:val="none" w:sz="0" w:space="0" w:color="auto"/>
          </w:divBdr>
        </w:div>
        <w:div w:id="1797795043">
          <w:marLeft w:val="0"/>
          <w:marRight w:val="0"/>
          <w:marTop w:val="0"/>
          <w:marBottom w:val="0"/>
          <w:divBdr>
            <w:top w:val="none" w:sz="0" w:space="0" w:color="auto"/>
            <w:left w:val="none" w:sz="0" w:space="0" w:color="auto"/>
            <w:bottom w:val="none" w:sz="0" w:space="0" w:color="auto"/>
            <w:right w:val="none" w:sz="0" w:space="0" w:color="auto"/>
          </w:divBdr>
        </w:div>
        <w:div w:id="591621419">
          <w:marLeft w:val="0"/>
          <w:marRight w:val="0"/>
          <w:marTop w:val="0"/>
          <w:marBottom w:val="0"/>
          <w:divBdr>
            <w:top w:val="none" w:sz="0" w:space="0" w:color="auto"/>
            <w:left w:val="none" w:sz="0" w:space="0" w:color="auto"/>
            <w:bottom w:val="none" w:sz="0" w:space="0" w:color="auto"/>
            <w:right w:val="none" w:sz="0" w:space="0" w:color="auto"/>
          </w:divBdr>
        </w:div>
        <w:div w:id="605815824">
          <w:marLeft w:val="0"/>
          <w:marRight w:val="0"/>
          <w:marTop w:val="0"/>
          <w:marBottom w:val="0"/>
          <w:divBdr>
            <w:top w:val="none" w:sz="0" w:space="0" w:color="auto"/>
            <w:left w:val="none" w:sz="0" w:space="0" w:color="auto"/>
            <w:bottom w:val="none" w:sz="0" w:space="0" w:color="auto"/>
            <w:right w:val="none" w:sz="0" w:space="0" w:color="auto"/>
          </w:divBdr>
        </w:div>
        <w:div w:id="1924414002">
          <w:marLeft w:val="0"/>
          <w:marRight w:val="0"/>
          <w:marTop w:val="0"/>
          <w:marBottom w:val="0"/>
          <w:divBdr>
            <w:top w:val="none" w:sz="0" w:space="0" w:color="auto"/>
            <w:left w:val="none" w:sz="0" w:space="0" w:color="auto"/>
            <w:bottom w:val="none" w:sz="0" w:space="0" w:color="auto"/>
            <w:right w:val="none" w:sz="0" w:space="0" w:color="auto"/>
          </w:divBdr>
        </w:div>
        <w:div w:id="741025333">
          <w:marLeft w:val="0"/>
          <w:marRight w:val="0"/>
          <w:marTop w:val="0"/>
          <w:marBottom w:val="0"/>
          <w:divBdr>
            <w:top w:val="none" w:sz="0" w:space="0" w:color="auto"/>
            <w:left w:val="none" w:sz="0" w:space="0" w:color="auto"/>
            <w:bottom w:val="none" w:sz="0" w:space="0" w:color="auto"/>
            <w:right w:val="none" w:sz="0" w:space="0" w:color="auto"/>
          </w:divBdr>
        </w:div>
        <w:div w:id="1123233980">
          <w:marLeft w:val="0"/>
          <w:marRight w:val="0"/>
          <w:marTop w:val="0"/>
          <w:marBottom w:val="0"/>
          <w:divBdr>
            <w:top w:val="none" w:sz="0" w:space="0" w:color="auto"/>
            <w:left w:val="none" w:sz="0" w:space="0" w:color="auto"/>
            <w:bottom w:val="none" w:sz="0" w:space="0" w:color="auto"/>
            <w:right w:val="none" w:sz="0" w:space="0" w:color="auto"/>
          </w:divBdr>
        </w:div>
        <w:div w:id="1003238669">
          <w:marLeft w:val="0"/>
          <w:marRight w:val="0"/>
          <w:marTop w:val="0"/>
          <w:marBottom w:val="0"/>
          <w:divBdr>
            <w:top w:val="none" w:sz="0" w:space="0" w:color="auto"/>
            <w:left w:val="none" w:sz="0" w:space="0" w:color="auto"/>
            <w:bottom w:val="none" w:sz="0" w:space="0" w:color="auto"/>
            <w:right w:val="none" w:sz="0" w:space="0" w:color="auto"/>
          </w:divBdr>
        </w:div>
        <w:div w:id="1536697799">
          <w:marLeft w:val="0"/>
          <w:marRight w:val="0"/>
          <w:marTop w:val="0"/>
          <w:marBottom w:val="0"/>
          <w:divBdr>
            <w:top w:val="none" w:sz="0" w:space="0" w:color="auto"/>
            <w:left w:val="none" w:sz="0" w:space="0" w:color="auto"/>
            <w:bottom w:val="none" w:sz="0" w:space="0" w:color="auto"/>
            <w:right w:val="none" w:sz="0" w:space="0" w:color="auto"/>
          </w:divBdr>
        </w:div>
        <w:div w:id="1604604480">
          <w:marLeft w:val="0"/>
          <w:marRight w:val="0"/>
          <w:marTop w:val="0"/>
          <w:marBottom w:val="0"/>
          <w:divBdr>
            <w:top w:val="none" w:sz="0" w:space="0" w:color="auto"/>
            <w:left w:val="none" w:sz="0" w:space="0" w:color="auto"/>
            <w:bottom w:val="none" w:sz="0" w:space="0" w:color="auto"/>
            <w:right w:val="none" w:sz="0" w:space="0" w:color="auto"/>
          </w:divBdr>
        </w:div>
        <w:div w:id="172653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hrtmtj@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dslovestorybegins.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Garamond"/>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557</Words>
  <Characters>3175</Characters>
  <Application>Microsoft Office Word</Application>
  <DocSecurity>0</DocSecurity>
  <Lines>26</Lines>
  <Paragraphs>7</Paragraphs>
  <ScaleCrop>false</ScaleCrop>
  <Company>Hewlett-Packard Company</Company>
  <LinksUpToDate>false</LinksUpToDate>
  <CharactersWithSpaces>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dc:creator>
  <cp:lastModifiedBy>Eileen</cp:lastModifiedBy>
  <cp:revision>1</cp:revision>
  <dcterms:created xsi:type="dcterms:W3CDTF">2026-07-22T16:29:00Z</dcterms:created>
  <dcterms:modified xsi:type="dcterms:W3CDTF">2026-07-22T16:32:00Z</dcterms:modified>
</cp:coreProperties>
</file>